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0A055" w14:textId="3873D9F0" w:rsidR="00FB1597" w:rsidRPr="00614DD8" w:rsidRDefault="00FB1597" w:rsidP="00FB15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FB159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R4-2505499</w:t>
      </w:r>
    </w:p>
    <w:p w14:paraId="09F39AA0" w14:textId="77777777" w:rsidR="00FB1597" w:rsidRPr="00614DD8" w:rsidRDefault="00FB1597" w:rsidP="00FB159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FB159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5EFBFE3B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234F0" w:rsidRPr="00F234F0">
        <w:rPr>
          <w:rFonts w:ascii="Arial" w:eastAsia="Calibri" w:hAnsi="Arial" w:cs="Arial"/>
          <w:b/>
          <w:bCs/>
          <w:sz w:val="24"/>
          <w:lang w:val="en-US"/>
        </w:rPr>
        <w:t xml:space="preserve">Discussion </w:t>
      </w:r>
      <w:r w:rsidR="00F50C54">
        <w:rPr>
          <w:rFonts w:ascii="Arial" w:eastAsia="Calibri" w:hAnsi="Arial" w:cs="Arial"/>
          <w:b/>
          <w:bCs/>
          <w:sz w:val="24"/>
          <w:lang w:val="en-US"/>
        </w:rPr>
        <w:t>on 6 Layer MIMO</w:t>
      </w:r>
      <w:r w:rsidR="004975DE">
        <w:rPr>
          <w:rFonts w:ascii="Arial" w:eastAsia="Calibri" w:hAnsi="Arial" w:cs="Arial"/>
          <w:b/>
          <w:bCs/>
          <w:sz w:val="24"/>
          <w:lang w:val="en-US"/>
        </w:rPr>
        <w:t xml:space="preserve"> Specification</w:t>
      </w:r>
      <w:r w:rsidR="007537D0">
        <w:rPr>
          <w:rFonts w:ascii="Arial" w:eastAsia="Calibri" w:hAnsi="Arial" w:cs="Arial"/>
          <w:b/>
          <w:bCs/>
          <w:sz w:val="24"/>
          <w:lang w:val="en-US"/>
        </w:rPr>
        <w:t xml:space="preserve"> Impact</w:t>
      </w:r>
    </w:p>
    <w:p w14:paraId="1CACA9D1" w14:textId="4D7D026C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FB1597" w:rsidRPr="00FB1597">
        <w:rPr>
          <w:rFonts w:ascii="Arial" w:eastAsia="MS Mincho" w:hAnsi="Arial" w:cs="Arial"/>
          <w:b/>
          <w:bCs/>
          <w:sz w:val="24"/>
          <w:szCs w:val="20"/>
          <w:lang w:val="en-US"/>
        </w:rPr>
        <w:t>7.1.2.3.4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27BFEA" w14:textId="15CF0136" w:rsidR="003A1376" w:rsidRDefault="003A1376" w:rsidP="003A1376">
      <w:pPr>
        <w:rPr>
          <w:lang w:val="en-US"/>
        </w:rPr>
      </w:pPr>
      <w:r>
        <w:rPr>
          <w:lang w:val="en-US"/>
        </w:rPr>
        <w:t xml:space="preserve">The ongoing work item on </w:t>
      </w:r>
      <w:r w:rsidRPr="00957FB5">
        <w:rPr>
          <w:lang w:val="en-US"/>
        </w:rPr>
        <w:t xml:space="preserve">UE RF enhancements </w:t>
      </w:r>
      <w:r>
        <w:rPr>
          <w:lang w:val="en-US"/>
        </w:rPr>
        <w:t xml:space="preserve">in Rel-19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_Ref173845837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 (highlighting added for emphasis):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1376" w14:paraId="563759D2" w14:textId="77777777" w:rsidTr="001818F1">
        <w:tc>
          <w:tcPr>
            <w:tcW w:w="9617" w:type="dxa"/>
          </w:tcPr>
          <w:p w14:paraId="7BFA69A4" w14:textId="77777777" w:rsidR="003A1376" w:rsidRPr="00A61082" w:rsidRDefault="003A1376" w:rsidP="001818F1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50B3BF86" w14:textId="77777777" w:rsidR="003A1376" w:rsidRPr="0038453D" w:rsidRDefault="003A1376" w:rsidP="001818F1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AC756C4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6C5863EF" w14:textId="77777777" w:rsidR="003A1376" w:rsidRPr="009F6315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  <w:highlight w:val="yellow"/>
              </w:rPr>
            </w:pPr>
            <w:r w:rsidRPr="009F6315">
              <w:rPr>
                <w:rFonts w:cs="Times New Roman" w:hint="eastAsia"/>
                <w:szCs w:val="20"/>
                <w:highlight w:val="yellow"/>
              </w:rPr>
              <w:t>S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upport 4 MIMO layers at least, and study the gain and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feasibility</w:t>
            </w:r>
            <w:r w:rsidRPr="009F6315">
              <w:rPr>
                <w:rFonts w:cs="Times New Roman"/>
                <w:szCs w:val="20"/>
                <w:highlight w:val="yellow"/>
              </w:rPr>
              <w:t xml:space="preserve"> and if </w:t>
            </w:r>
            <w:r w:rsidRPr="009F6315">
              <w:rPr>
                <w:rFonts w:cs="Times New Roman"/>
                <w:b/>
                <w:szCs w:val="20"/>
                <w:highlight w:val="yellow"/>
              </w:rPr>
              <w:t>feasible</w:t>
            </w:r>
            <w:r w:rsidRPr="009F6315">
              <w:rPr>
                <w:rFonts w:cs="Times New Roman"/>
                <w:szCs w:val="20"/>
                <w:highlight w:val="yellow"/>
              </w:rPr>
              <w:t>, support 6 MIMO layers</w:t>
            </w:r>
          </w:p>
          <w:p w14:paraId="15FEB3A6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673EA977" w14:textId="77777777" w:rsidR="003A1376" w:rsidRPr="0038453D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69F822FA" w14:textId="77777777" w:rsidR="003A1376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6F62CE79" w14:textId="77777777" w:rsidR="003A1376" w:rsidRPr="004B48C6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3C97E940" w14:textId="77777777" w:rsidR="003A1376" w:rsidRPr="004B48C6" w:rsidRDefault="003A1376" w:rsidP="001818F1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2ADC084E" w14:textId="77777777" w:rsidR="003A1376" w:rsidRPr="00F248DA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247DC40D" w14:textId="77777777" w:rsidR="003A1376" w:rsidRDefault="003A1376" w:rsidP="003A1376">
      <w:pPr>
        <w:rPr>
          <w:lang w:val="en-US"/>
        </w:rPr>
      </w:pPr>
    </w:p>
    <w:p w14:paraId="66E9E445" w14:textId="638B006A" w:rsidR="00FB1597" w:rsidRDefault="002C2761" w:rsidP="003A1376">
      <w:pPr>
        <w:rPr>
          <w:lang w:val="en-US"/>
        </w:rPr>
      </w:pPr>
      <w:r>
        <w:rPr>
          <w:lang w:val="en-US"/>
        </w:rPr>
        <w:t>During RAN4#11</w:t>
      </w:r>
      <w:r w:rsidR="00FB1597">
        <w:rPr>
          <w:lang w:val="en-US"/>
        </w:rPr>
        <w:t>4-bis</w:t>
      </w:r>
      <w:r>
        <w:rPr>
          <w:lang w:val="en-US"/>
        </w:rPr>
        <w:t>,</w:t>
      </w:r>
      <w:r w:rsidR="00FB1597">
        <w:rPr>
          <w:lang w:val="en-US"/>
        </w:rPr>
        <w:t xml:space="preserve"> an LS was sent to RAN2 from RAN4 </w:t>
      </w:r>
      <w:r w:rsidR="00FB1597">
        <w:rPr>
          <w:lang w:val="en-US"/>
        </w:rPr>
        <w:fldChar w:fldCharType="begin"/>
      </w:r>
      <w:r w:rsidR="00FB1597">
        <w:rPr>
          <w:lang w:val="en-US"/>
        </w:rPr>
        <w:instrText xml:space="preserve"> REF _Ref197544419 \r \h </w:instrText>
      </w:r>
      <w:r w:rsidR="00FB1597">
        <w:rPr>
          <w:lang w:val="en-US"/>
        </w:rPr>
      </w:r>
      <w:r w:rsidR="00FB1597">
        <w:rPr>
          <w:lang w:val="en-US"/>
        </w:rPr>
        <w:fldChar w:fldCharType="separate"/>
      </w:r>
      <w:r w:rsidR="00FB1597">
        <w:rPr>
          <w:lang w:val="en-US"/>
        </w:rPr>
        <w:t>[3]</w:t>
      </w:r>
      <w:r w:rsidR="00FB1597">
        <w:rPr>
          <w:lang w:val="en-US"/>
        </w:rPr>
        <w:fldChar w:fldCharType="end"/>
      </w:r>
      <w:r w:rsidR="00FB1597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1597" w14:paraId="112FA9C5" w14:textId="77777777" w:rsidTr="00FB1597">
        <w:tc>
          <w:tcPr>
            <w:tcW w:w="9617" w:type="dxa"/>
          </w:tcPr>
          <w:p w14:paraId="1F9CB307" w14:textId="77777777" w:rsidR="00FB1597" w:rsidRPr="00FB1597" w:rsidRDefault="00FB1597" w:rsidP="00FB1597">
            <w:pPr>
              <w:widowControl w:val="0"/>
              <w:jc w:val="both"/>
              <w:rPr>
                <w:rFonts w:ascii="Arial" w:eastAsia="Yu Mincho" w:hAnsi="Arial" w:cs="Arial"/>
                <w:kern w:val="2"/>
                <w:sz w:val="21"/>
                <w:lang w:val="en-US" w:eastAsia="zh-CN"/>
              </w:rPr>
            </w:pPr>
            <w:r w:rsidRPr="00FB1597">
              <w:rPr>
                <w:rFonts w:ascii="Arial" w:eastAsia="Yu Mincho" w:hAnsi="Arial" w:cs="Arial"/>
                <w:kern w:val="2"/>
                <w:sz w:val="21"/>
                <w:lang w:val="en-US" w:eastAsia="zh-CN"/>
              </w:rPr>
              <w:t>RAN4 discussed the support of DL MIMO layers operation for UEs equipped with 6Rx chains for FWA and handheld devices and reached the following conclusions in RAN4 #114:</w:t>
            </w:r>
          </w:p>
          <w:p w14:paraId="598CCBD0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  <w:t>6-layer performance requirements will be only defined for FWA (Fixed Wireless Access) UE devices.</w:t>
            </w:r>
          </w:p>
          <w:p w14:paraId="0973D437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>4-layer performance requirements will be defined and will apply to FWA and handheld UE devices.</w:t>
            </w:r>
          </w:p>
          <w:p w14:paraId="3BA0F9CD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 xml:space="preserve">The fact that </w:t>
            </w:r>
            <w:r w:rsidRPr="00FB1597"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  <w:t>6-layer is only supported for FWA</w:t>
            </w: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 xml:space="preserve"> shall be </w:t>
            </w:r>
            <w:r w:rsidRPr="00FB1597"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  <w:t>explicitly captured</w:t>
            </w: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 xml:space="preserve"> at least </w:t>
            </w:r>
            <w:r w:rsidRPr="00FB1597"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  <w:t>in the RAN4 specifications</w:t>
            </w:r>
          </w:p>
          <w:p w14:paraId="299C13AD" w14:textId="77777777" w:rsidR="00FB1597" w:rsidRPr="00FB1597" w:rsidRDefault="00FB1597" w:rsidP="00FB1597">
            <w:pPr>
              <w:widowControl w:val="0"/>
              <w:spacing w:before="120" w:after="120"/>
              <w:jc w:val="both"/>
              <w:rPr>
                <w:rFonts w:ascii="Arial" w:eastAsia="Times New Roman" w:hAnsi="Arial" w:cs="Arial"/>
                <w:kern w:val="2"/>
                <w:sz w:val="21"/>
                <w:lang w:val="en-US"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 w:val="21"/>
                <w:lang w:val="en-US" w:eastAsia="en-GB"/>
              </w:rPr>
              <w:t>During the following RAN#107 meeting it was agreed to:</w:t>
            </w:r>
          </w:p>
          <w:p w14:paraId="63ABA465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>Introduce 6 MIMO layers support as an optional feature only for FWA, which is captured as the objective in the latest WID RP-250780.</w:t>
            </w:r>
          </w:p>
          <w:p w14:paraId="4ACE9AA5" w14:textId="77777777" w:rsidR="00FB1597" w:rsidRPr="00FB1597" w:rsidRDefault="00FB1597" w:rsidP="00FB1597">
            <w:pPr>
              <w:widowControl w:val="0"/>
              <w:spacing w:before="120" w:after="120"/>
              <w:jc w:val="both"/>
              <w:rPr>
                <w:rFonts w:ascii="Arial" w:eastAsia="Times New Roman" w:hAnsi="Arial" w:cs="Arial"/>
                <w:kern w:val="2"/>
                <w:sz w:val="21"/>
                <w:lang w:val="en-US"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 w:val="21"/>
                <w:lang w:val="en-US" w:eastAsia="en-GB"/>
              </w:rPr>
              <w:t>During the RAN4#114bis meeting the following further conclusions have been reached:</w:t>
            </w:r>
          </w:p>
          <w:p w14:paraId="730F919E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highlight w:val="yellow"/>
                <w:lang w:eastAsia="en-GB"/>
              </w:rPr>
              <w:t>Introduce UE capability signalling to allow indication of the support of maximum 6 DL MIMO layers for PDSCH in addition to the existing capability of 2, 4 and 8 maximum DL MIMO layers.</w:t>
            </w:r>
          </w:p>
          <w:p w14:paraId="375246E5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Cs w:val="20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>The capability signalling shall be defined as optional.</w:t>
            </w:r>
          </w:p>
          <w:p w14:paraId="6A7699A1" w14:textId="77777777" w:rsidR="00FB1597" w:rsidRPr="00FB1597" w:rsidRDefault="00FB1597" w:rsidP="00FB1597">
            <w:pPr>
              <w:widowControl w:val="0"/>
              <w:numPr>
                <w:ilvl w:val="1"/>
                <w:numId w:val="29"/>
              </w:numPr>
              <w:spacing w:after="120"/>
              <w:contextualSpacing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en-GB"/>
              </w:rPr>
            </w:pPr>
            <w:r w:rsidRPr="00FB1597">
              <w:rPr>
                <w:rFonts w:ascii="Arial" w:eastAsia="Times New Roman" w:hAnsi="Arial" w:cs="Arial"/>
                <w:kern w:val="2"/>
                <w:szCs w:val="20"/>
                <w:lang w:eastAsia="en-GB"/>
              </w:rPr>
              <w:t xml:space="preserve">The signalling details are up to RAN2. </w:t>
            </w:r>
          </w:p>
          <w:p w14:paraId="62F0988B" w14:textId="77777777" w:rsidR="00FB1597" w:rsidRPr="00FB1597" w:rsidRDefault="00FB1597" w:rsidP="00FB159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kern w:val="2"/>
                <w:sz w:val="21"/>
                <w:lang w:eastAsia="en-GB"/>
              </w:rPr>
            </w:pPr>
          </w:p>
          <w:p w14:paraId="4F231D80" w14:textId="4318EB48" w:rsidR="00FB1597" w:rsidRDefault="00FB1597" w:rsidP="00FB1597">
            <w:pPr>
              <w:rPr>
                <w:lang w:val="en-US"/>
              </w:rPr>
            </w:pPr>
            <w:r w:rsidRPr="00FB1597">
              <w:rPr>
                <w:rFonts w:ascii="Arial" w:eastAsia="Times New Roman" w:hAnsi="Arial" w:cs="Arial"/>
                <w:kern w:val="2"/>
                <w:sz w:val="21"/>
                <w:lang w:eastAsia="en-GB"/>
              </w:rPr>
              <w:t>Note: In the scope of this WI RAN4 will introduce requirements for both FWA and handheld type of 6Rx devices in RAN4 specifications per agreement in RAN4 #114.</w:t>
            </w:r>
          </w:p>
        </w:tc>
      </w:tr>
    </w:tbl>
    <w:p w14:paraId="7B1005D0" w14:textId="77777777" w:rsidR="00FB1597" w:rsidRDefault="00FB1597" w:rsidP="003A1376">
      <w:pPr>
        <w:rPr>
          <w:lang w:val="en-US"/>
        </w:rPr>
      </w:pP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48876FA3" w14:textId="26E82B33" w:rsidR="00950974" w:rsidRDefault="00FB1597" w:rsidP="00FB1597">
      <w:pPr>
        <w:rPr>
          <w:lang w:val="en-US"/>
        </w:rPr>
      </w:pPr>
      <w:r>
        <w:rPr>
          <w:lang w:val="en-US"/>
        </w:rPr>
        <w:t xml:space="preserve">As the LS has been sent to RAN2 during RAN4#114-bis and RAN4 will await the </w:t>
      </w:r>
      <w:proofErr w:type="gramStart"/>
      <w:r>
        <w:rPr>
          <w:lang w:val="en-US"/>
        </w:rPr>
        <w:t>reply</w:t>
      </w:r>
      <w:proofErr w:type="gramEnd"/>
      <w:r>
        <w:rPr>
          <w:lang w:val="en-US"/>
        </w:rPr>
        <w:t xml:space="preserve"> LS, Nokia would like to make some observations, but no explicit proposals in this document.</w:t>
      </w:r>
    </w:p>
    <w:p w14:paraId="7973FB26" w14:textId="53EE89B3" w:rsidR="00FB1597" w:rsidRDefault="00FB1597" w:rsidP="00FB1597">
      <w:pPr>
        <w:rPr>
          <w:lang w:val="en-US"/>
        </w:rPr>
      </w:pPr>
      <w:r w:rsidRPr="00FB1597">
        <w:rPr>
          <w:lang w:val="en-US"/>
        </w:rPr>
        <w:t xml:space="preserve">As specified in TS 38.101-1, 8 Rx operation is supported exclusively for device form factors such as Fixed Wireless Access (FWA), Customer Premises Equipment (CPE), vehicular, and industrial UEs. </w:t>
      </w:r>
      <w:r>
        <w:rPr>
          <w:lang w:val="en-US"/>
        </w:rPr>
        <w:t>In such,</w:t>
      </w:r>
      <w:r w:rsidRPr="00FB1597">
        <w:rPr>
          <w:lang w:val="en-US"/>
        </w:rPr>
        <w:t xml:space="preserve"> 8 Rx capability is not applicable to handheld UEs.</w:t>
      </w:r>
    </w:p>
    <w:p w14:paraId="14DF616E" w14:textId="74C9B6BA" w:rsidR="00FB1597" w:rsidRPr="00FB1597" w:rsidRDefault="00FB1597" w:rsidP="00FB1597">
      <w:pPr>
        <w:rPr>
          <w:lang w:val="en-US"/>
        </w:rPr>
      </w:pPr>
      <w:r w:rsidRPr="00FB1597"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4A59CBDD" wp14:editId="53CAE796">
            <wp:extent cx="6120765" cy="1676400"/>
            <wp:effectExtent l="0" t="0" r="0" b="0"/>
            <wp:docPr id="2268486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07717" w14:textId="60B8CC3A" w:rsidR="00E8225C" w:rsidRDefault="00E8225C" w:rsidP="00FB1597">
      <w:pPr>
        <w:rPr>
          <w:lang w:val="en-US"/>
        </w:rPr>
      </w:pPr>
      <w:r w:rsidRPr="00E8225C">
        <w:rPr>
          <w:lang w:val="en-US"/>
        </w:rPr>
        <w:t xml:space="preserve">Moreover, it is evident that the maximum number of downlink (DL) MIMO layers that may be </w:t>
      </w:r>
      <w:proofErr w:type="spellStart"/>
      <w:r w:rsidRPr="00E8225C">
        <w:rPr>
          <w:lang w:val="en-US"/>
        </w:rPr>
        <w:t>utilised</w:t>
      </w:r>
      <w:proofErr w:type="spellEnd"/>
      <w:r w:rsidRPr="00E8225C">
        <w:rPr>
          <w:lang w:val="en-US"/>
        </w:rPr>
        <w:t xml:space="preserve"> is constrained by the number of </w:t>
      </w:r>
      <w:r>
        <w:rPr>
          <w:lang w:val="en-US"/>
        </w:rPr>
        <w:t>Rx</w:t>
      </w:r>
      <w:r w:rsidRPr="00E8225C">
        <w:rPr>
          <w:lang w:val="en-US"/>
        </w:rPr>
        <w:t xml:space="preserve"> supported by the UE. Consequently, a UE equipped with a lower Rx count cannot support a greater number o</w:t>
      </w:r>
      <w:r>
        <w:rPr>
          <w:lang w:val="en-US"/>
        </w:rPr>
        <w:t>f</w:t>
      </w:r>
      <w:r w:rsidRPr="00E8225C">
        <w:rPr>
          <w:lang w:val="en-US"/>
        </w:rPr>
        <w:t xml:space="preserve"> MIMO layers. For instance, a handheld</w:t>
      </w:r>
      <w:r>
        <w:rPr>
          <w:lang w:val="en-US"/>
        </w:rPr>
        <w:t xml:space="preserve"> 4Rx</w:t>
      </w:r>
      <w:r w:rsidRPr="00E8225C">
        <w:rPr>
          <w:lang w:val="en-US"/>
        </w:rPr>
        <w:t xml:space="preserve"> UE is not capable of supporting 8 DL MIMO layers. Therefore, 8-layer MIMO operation is likewise only applicable to FWA-type devices</w:t>
      </w:r>
      <w:r>
        <w:rPr>
          <w:lang w:val="en-US"/>
        </w:rPr>
        <w:t>, based upon the table in TS 38.101-1.</w:t>
      </w:r>
    </w:p>
    <w:p w14:paraId="402C3287" w14:textId="51AFF553" w:rsidR="00FB1597" w:rsidRDefault="00E8225C" w:rsidP="00E8225C">
      <w:pPr>
        <w:pStyle w:val="RAN4observation0"/>
        <w:rPr>
          <w:lang w:val="en-US" w:eastAsia="zh-CN"/>
        </w:rPr>
      </w:pPr>
      <w:bookmarkStart w:id="5" w:name="_Toc197545229"/>
      <w:r>
        <w:rPr>
          <w:lang w:val="en-US" w:eastAsia="zh-CN"/>
        </w:rPr>
        <w:t>8 Layer MIMO is already intrinsically defined for FWA-type devices only.</w:t>
      </w:r>
      <w:bookmarkEnd w:id="5"/>
    </w:p>
    <w:p w14:paraId="0ACD9D9D" w14:textId="4BC02EB3" w:rsidR="00E8225C" w:rsidRPr="00E8225C" w:rsidRDefault="00E8225C" w:rsidP="00E8225C">
      <w:pPr>
        <w:rPr>
          <w:lang w:val="en-US" w:eastAsia="zh-CN"/>
        </w:rPr>
      </w:pPr>
      <w:r>
        <w:rPr>
          <w:lang w:val="en-US" w:eastAsia="zh-CN"/>
        </w:rPr>
        <w:t xml:space="preserve">Observing both 38.306 and 38.331 </w:t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is defined for 2,4, and 8 layers without specifying FWA or handheld UE:</w:t>
      </w:r>
    </w:p>
    <w:p w14:paraId="7A9B3BA8" w14:textId="77777777" w:rsidR="00FB1597" w:rsidRPr="00FB1597" w:rsidRDefault="00FB1597" w:rsidP="00FB1597">
      <w:pPr>
        <w:widowControl w:val="0"/>
        <w:spacing w:after="0" w:line="240" w:lineRule="auto"/>
        <w:jc w:val="both"/>
        <w:rPr>
          <w:rFonts w:ascii="Calibri" w:eastAsia="DengXian" w:hAnsi="Calibri" w:cs="Arial"/>
          <w:kern w:val="2"/>
          <w:sz w:val="21"/>
          <w:lang w:val="en-US" w:eastAsia="zh-CN"/>
        </w:rPr>
      </w:pPr>
      <w:r w:rsidRPr="00FB1597">
        <w:rPr>
          <w:rFonts w:ascii="Calibri" w:eastAsia="DengXian" w:hAnsi="Calibri" w:cs="Arial"/>
          <w:noProof/>
          <w:kern w:val="2"/>
          <w:sz w:val="21"/>
          <w:lang w:val="en-US" w:eastAsia="zh-CN"/>
        </w:rPr>
        <w:drawing>
          <wp:inline distT="0" distB="0" distL="0" distR="0" wp14:anchorId="1AC413CE" wp14:editId="20B30730">
            <wp:extent cx="6124575" cy="1600200"/>
            <wp:effectExtent l="0" t="0" r="9525" b="0"/>
            <wp:docPr id="4" name="Picture 2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A close-up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617"/>
      </w:tblGrid>
      <w:tr w:rsidR="00FB1597" w:rsidRPr="00FB1597" w14:paraId="432AF6BE" w14:textId="77777777" w:rsidTr="00FB159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B56" w14:textId="77777777" w:rsidR="00FB1597" w:rsidRPr="00FB1597" w:rsidRDefault="00FB1597" w:rsidP="00FB15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/>
                <w:i/>
                <w:noProof/>
                <w:sz w:val="24"/>
              </w:rPr>
            </w:pPr>
            <w:bookmarkStart w:id="6" w:name="_Toc193463575"/>
            <w:bookmarkStart w:id="7" w:name="_Toc193452303"/>
            <w:bookmarkStart w:id="8" w:name="_Toc193446498"/>
            <w:bookmarkStart w:id="9" w:name="_Toc60777462"/>
            <w:r w:rsidRPr="00FB1597">
              <w:rPr>
                <w:rFonts w:ascii="Arial" w:eastAsia="Times New Roman" w:hAnsi="Arial"/>
                <w:sz w:val="24"/>
              </w:rPr>
              <w:t>–</w:t>
            </w:r>
            <w:r w:rsidRPr="00FB1597">
              <w:rPr>
                <w:rFonts w:ascii="Arial" w:eastAsia="Times New Roman" w:hAnsi="Arial"/>
                <w:sz w:val="24"/>
              </w:rPr>
              <w:tab/>
            </w:r>
            <w:r w:rsidRPr="00FB1597">
              <w:rPr>
                <w:rFonts w:ascii="Arial" w:eastAsia="Times New Roman" w:hAnsi="Arial"/>
                <w:i/>
                <w:noProof/>
                <w:sz w:val="24"/>
              </w:rPr>
              <w:t>MIMO-Layers</w:t>
            </w:r>
            <w:bookmarkEnd w:id="6"/>
            <w:bookmarkEnd w:id="7"/>
            <w:bookmarkEnd w:id="8"/>
            <w:bookmarkEnd w:id="9"/>
          </w:p>
          <w:p w14:paraId="05EFFD19" w14:textId="77777777" w:rsidR="00FB1597" w:rsidRPr="00FB1597" w:rsidRDefault="00FB1597" w:rsidP="00FB15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FB1597">
              <w:rPr>
                <w:rFonts w:eastAsia="Times New Roman"/>
              </w:rPr>
              <w:t xml:space="preserve">The IE </w:t>
            </w:r>
            <w:r w:rsidRPr="00FB1597">
              <w:rPr>
                <w:rFonts w:eastAsia="Times New Roman"/>
                <w:i/>
              </w:rPr>
              <w:t>MIMO-Layers</w:t>
            </w:r>
            <w:r w:rsidRPr="00FB1597">
              <w:rPr>
                <w:rFonts w:eastAsia="Times New Roman"/>
              </w:rPr>
              <w:t xml:space="preserve"> is used to convey the number of supported MIMO layers.</w:t>
            </w:r>
          </w:p>
          <w:p w14:paraId="62CD6D2A" w14:textId="77777777" w:rsidR="00FB1597" w:rsidRPr="00FB1597" w:rsidRDefault="00FB1597" w:rsidP="00FB15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</w:rPr>
            </w:pPr>
            <w:r w:rsidRPr="00FB1597">
              <w:rPr>
                <w:rFonts w:ascii="Arial" w:eastAsia="Times New Roman" w:hAnsi="Arial"/>
                <w:b/>
                <w:i/>
              </w:rPr>
              <w:t>MIMO-Layers</w:t>
            </w:r>
            <w:r w:rsidRPr="00FB1597">
              <w:rPr>
                <w:rFonts w:ascii="Arial" w:eastAsia="Times New Roman" w:hAnsi="Arial"/>
                <w:b/>
              </w:rPr>
              <w:t xml:space="preserve"> information element</w:t>
            </w:r>
          </w:p>
          <w:p w14:paraId="7DE1D03A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5AFE3775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TAG-MIMO-LAYERS-START</w:t>
            </w:r>
          </w:p>
          <w:p w14:paraId="65A25D0B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20D84B29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MIMO-</w:t>
            </w:r>
            <w:proofErr w:type="spellStart"/>
            <w:proofErr w:type="gram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LayersDL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::=</w:t>
            </w:r>
            <w:proofErr w:type="gram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B159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twoLayers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fourLayers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eightLayers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24C82768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2D9C8D82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MIMO-</w:t>
            </w:r>
            <w:proofErr w:type="spellStart"/>
            <w:proofErr w:type="gram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LayersUL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::=</w:t>
            </w:r>
            <w:proofErr w:type="gram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B1597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oneLayer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twoLayers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proofErr w:type="spellStart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fourLayers</w:t>
            </w:r>
            <w:proofErr w:type="spellEnd"/>
            <w:r w:rsidRPr="00FB1597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69ED8E10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596FF3D9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TAG-MIMO-LAYERS-STOP</w:t>
            </w:r>
          </w:p>
          <w:p w14:paraId="36EAA539" w14:textId="77777777" w:rsidR="00FB1597" w:rsidRPr="00FB1597" w:rsidRDefault="00FB1597" w:rsidP="00FB159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B1597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ASN1STOP</w:t>
            </w:r>
          </w:p>
          <w:p w14:paraId="62D149EE" w14:textId="77777777" w:rsidR="00FB1597" w:rsidRPr="00FB1597" w:rsidRDefault="00FB1597" w:rsidP="00FB15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</w:p>
          <w:p w14:paraId="120E2194" w14:textId="77777777" w:rsidR="00FB1597" w:rsidRPr="00FB1597" w:rsidRDefault="00FB1597" w:rsidP="00FB1597">
            <w:pPr>
              <w:widowControl w:val="0"/>
              <w:jc w:val="both"/>
              <w:rPr>
                <w:rFonts w:ascii="Calibri" w:eastAsia="DengXian" w:hAnsi="Calibri" w:cs="Arial"/>
                <w:kern w:val="2"/>
                <w:sz w:val="21"/>
                <w:lang w:val="en-US"/>
              </w:rPr>
            </w:pPr>
          </w:p>
        </w:tc>
      </w:tr>
    </w:tbl>
    <w:p w14:paraId="1721543A" w14:textId="6248B7E7" w:rsidR="00FB1597" w:rsidRDefault="00FB1597" w:rsidP="00FB1597">
      <w:pPr>
        <w:rPr>
          <w:lang w:val="en-US"/>
        </w:rPr>
      </w:pPr>
    </w:p>
    <w:p w14:paraId="39951454" w14:textId="77777777" w:rsidR="00E8225C" w:rsidRDefault="00E8225C" w:rsidP="00FB1597">
      <w:pPr>
        <w:rPr>
          <w:lang w:val="en-US"/>
        </w:rPr>
      </w:pPr>
      <w:r>
        <w:rPr>
          <w:lang w:val="en-US"/>
        </w:rPr>
        <w:lastRenderedPageBreak/>
        <w:t>Clearly RAN2 will make the final decision for how to include in appropriate specifications; but it seems unnecessary to include information about whether the UE is FWA or handheld in 38.306 or 38.331.</w:t>
      </w:r>
    </w:p>
    <w:p w14:paraId="3A2C50D8" w14:textId="6FDBA3C3" w:rsidR="00E8225C" w:rsidRPr="00E8225C" w:rsidRDefault="00E8225C" w:rsidP="00E8225C">
      <w:pPr>
        <w:pStyle w:val="RAN4observation0"/>
        <w:rPr>
          <w:lang w:val="en-US"/>
        </w:rPr>
      </w:pPr>
      <w:bookmarkStart w:id="10" w:name="_Toc197545230"/>
      <w:r>
        <w:rPr>
          <w:lang w:val="en-US"/>
        </w:rPr>
        <w:t>For other MIMO layer definitions in 38.306 or 38.331, it is not defined whether the UE is handheld or FWA.</w:t>
      </w:r>
      <w:bookmarkEnd w:id="10"/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1" w:name="_Toc116995848"/>
      <w:r w:rsidRPr="00614DD8">
        <w:rPr>
          <w:lang w:val="en-US"/>
        </w:rPr>
        <w:t>Conclusion</w:t>
      </w:r>
      <w:bookmarkEnd w:id="11"/>
    </w:p>
    <w:p w14:paraId="648B4D72" w14:textId="418BF495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</w:t>
      </w:r>
      <w:proofErr w:type="gramStart"/>
      <w:r w:rsidR="00234149">
        <w:rPr>
          <w:lang w:val="en-US"/>
        </w:rPr>
        <w:t>RAN4,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E8225C">
        <w:rPr>
          <w:lang w:val="en-US"/>
        </w:rPr>
        <w:t>5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4E2AEF15" w14:textId="77777777" w:rsidR="00E8225C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6022DB9C" w14:textId="77777777" w:rsidR="00E8225C" w:rsidRDefault="00E8225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545229" w:history="1">
        <w:r w:rsidRPr="00286FF8">
          <w:rPr>
            <w:rStyle w:val="Hyperlink"/>
            <w:b/>
            <w:noProof/>
            <w:lang w:val="en-US" w:eastAsia="zh-CN"/>
          </w:rPr>
          <w:t>Observation 1:</w:t>
        </w:r>
        <w:r w:rsidRPr="00286FF8">
          <w:rPr>
            <w:rStyle w:val="Hyperlink"/>
            <w:noProof/>
            <w:lang w:val="en-US" w:eastAsia="zh-CN"/>
          </w:rPr>
          <w:t xml:space="preserve"> 8 Layer MIMO is already intrinsically defined for FWA-type devices only.</w:t>
        </w:r>
      </w:hyperlink>
    </w:p>
    <w:p w14:paraId="344FC77D" w14:textId="77777777" w:rsidR="00E8225C" w:rsidRDefault="00E8225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545230" w:history="1">
        <w:r w:rsidRPr="00286FF8">
          <w:rPr>
            <w:rStyle w:val="Hyperlink"/>
            <w:b/>
            <w:noProof/>
            <w:lang w:val="en-US"/>
          </w:rPr>
          <w:t>Observation 2:</w:t>
        </w:r>
        <w:r w:rsidRPr="00286FF8">
          <w:rPr>
            <w:rStyle w:val="Hyperlink"/>
            <w:noProof/>
            <w:lang w:val="en-US"/>
          </w:rPr>
          <w:t xml:space="preserve"> For other MIMO layer definitions in 38.306 or 38.331, it is not defined whether the UE is handheld or FWA.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2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2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14500673"/>
      <w:bookmarkStart w:id="14" w:name="_Ref173829981"/>
      <w:bookmarkEnd w:id="13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4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proofErr w:type="gramStart"/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  <w:proofErr w:type="gramEnd"/>
    </w:p>
    <w:p w14:paraId="748D3F19" w14:textId="29A61DC1" w:rsid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5" w:name="_Ref173845837"/>
      <w:r w:rsidRPr="00A50E3A">
        <w:rPr>
          <w:lang w:val="en-US"/>
        </w:rPr>
        <w:t>RP-</w:t>
      </w:r>
      <w:proofErr w:type="gramStart"/>
      <w:r w:rsidRPr="00A50E3A">
        <w:rPr>
          <w:lang w:val="en-US"/>
        </w:rPr>
        <w:t>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5"/>
      <w:r w:rsidR="00CD64B9">
        <w:rPr>
          <w:lang w:val="en-US"/>
        </w:rPr>
        <w:t xml:space="preserve"> “</w:t>
      </w:r>
      <w:proofErr w:type="gramEnd"/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p w14:paraId="34479AB2" w14:textId="1B9EE844" w:rsidR="00FB1597" w:rsidRPr="00A50E3A" w:rsidRDefault="00FB1597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97544419"/>
      <w:r w:rsidRPr="00FB1597">
        <w:rPr>
          <w:lang w:val="en-US"/>
        </w:rPr>
        <w:t>R4-2505225 LS on DL MIMO layers capabilities for 6Rx UEs</w:t>
      </w:r>
      <w:bookmarkEnd w:id="16"/>
    </w:p>
    <w:sectPr w:rsidR="00FB1597" w:rsidRPr="00A50E3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FBBA" w14:textId="77777777" w:rsidR="00014092" w:rsidRDefault="00014092" w:rsidP="00001C9B">
      <w:pPr>
        <w:spacing w:after="0" w:line="240" w:lineRule="auto"/>
      </w:pPr>
      <w:r>
        <w:separator/>
      </w:r>
    </w:p>
  </w:endnote>
  <w:endnote w:type="continuationSeparator" w:id="0">
    <w:p w14:paraId="0ECF736B" w14:textId="77777777" w:rsidR="00014092" w:rsidRDefault="00014092" w:rsidP="00001C9B">
      <w:pPr>
        <w:spacing w:after="0" w:line="240" w:lineRule="auto"/>
      </w:pPr>
      <w:r>
        <w:continuationSeparator/>
      </w:r>
    </w:p>
  </w:endnote>
  <w:endnote w:type="continuationNotice" w:id="1">
    <w:p w14:paraId="509C3A97" w14:textId="77777777" w:rsidR="00014092" w:rsidRDefault="00014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9F0F4" w14:textId="77777777" w:rsidR="00014092" w:rsidRDefault="00014092" w:rsidP="00001C9B">
      <w:pPr>
        <w:spacing w:after="0" w:line="240" w:lineRule="auto"/>
      </w:pPr>
      <w:r>
        <w:separator/>
      </w:r>
    </w:p>
  </w:footnote>
  <w:footnote w:type="continuationSeparator" w:id="0">
    <w:p w14:paraId="0ACEC15C" w14:textId="77777777" w:rsidR="00014092" w:rsidRDefault="00014092" w:rsidP="00001C9B">
      <w:pPr>
        <w:spacing w:after="0" w:line="240" w:lineRule="auto"/>
      </w:pPr>
      <w:r>
        <w:continuationSeparator/>
      </w:r>
    </w:p>
  </w:footnote>
  <w:footnote w:type="continuationNotice" w:id="1">
    <w:p w14:paraId="049E007C" w14:textId="77777777" w:rsidR="00014092" w:rsidRDefault="000140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7"/>
  </w:num>
  <w:num w:numId="29" w16cid:durableId="15268225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4092"/>
    <w:rsid w:val="000151EF"/>
    <w:rsid w:val="00016B39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0001"/>
    <w:rsid w:val="00106416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5365C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FB4"/>
    <w:rsid w:val="001A375D"/>
    <w:rsid w:val="001A399F"/>
    <w:rsid w:val="001A3BA4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036D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4C0A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761"/>
    <w:rsid w:val="002C2D19"/>
    <w:rsid w:val="002C6D7C"/>
    <w:rsid w:val="002D10FA"/>
    <w:rsid w:val="002D23D1"/>
    <w:rsid w:val="002D4C55"/>
    <w:rsid w:val="002E4706"/>
    <w:rsid w:val="002E6DED"/>
    <w:rsid w:val="002F1E48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F39CD"/>
    <w:rsid w:val="003F3E97"/>
    <w:rsid w:val="00400370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975DE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0D79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4713"/>
    <w:rsid w:val="00677C8A"/>
    <w:rsid w:val="00680A2C"/>
    <w:rsid w:val="00683220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6311"/>
    <w:rsid w:val="006E6C06"/>
    <w:rsid w:val="006F5DFF"/>
    <w:rsid w:val="00706ACE"/>
    <w:rsid w:val="007145FF"/>
    <w:rsid w:val="00715B2A"/>
    <w:rsid w:val="00725779"/>
    <w:rsid w:val="00731DEF"/>
    <w:rsid w:val="00733B21"/>
    <w:rsid w:val="007450F1"/>
    <w:rsid w:val="00746450"/>
    <w:rsid w:val="00751515"/>
    <w:rsid w:val="007532ED"/>
    <w:rsid w:val="007537D0"/>
    <w:rsid w:val="007626B7"/>
    <w:rsid w:val="00765179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4D99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47434"/>
    <w:rsid w:val="00851A8E"/>
    <w:rsid w:val="0085365B"/>
    <w:rsid w:val="0086061D"/>
    <w:rsid w:val="00860CCF"/>
    <w:rsid w:val="00862845"/>
    <w:rsid w:val="00871594"/>
    <w:rsid w:val="00874F1E"/>
    <w:rsid w:val="00880C61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20B9"/>
    <w:rsid w:val="008B31F6"/>
    <w:rsid w:val="008C0CCC"/>
    <w:rsid w:val="008C1BC0"/>
    <w:rsid w:val="008C39F7"/>
    <w:rsid w:val="008D20F7"/>
    <w:rsid w:val="008D2BE8"/>
    <w:rsid w:val="008E0AA9"/>
    <w:rsid w:val="008E23EB"/>
    <w:rsid w:val="008E7ED0"/>
    <w:rsid w:val="0090091A"/>
    <w:rsid w:val="00903395"/>
    <w:rsid w:val="009042BD"/>
    <w:rsid w:val="00904FE4"/>
    <w:rsid w:val="00927740"/>
    <w:rsid w:val="00932BBC"/>
    <w:rsid w:val="00932FBF"/>
    <w:rsid w:val="00935A2B"/>
    <w:rsid w:val="0093608F"/>
    <w:rsid w:val="009360B7"/>
    <w:rsid w:val="00936159"/>
    <w:rsid w:val="00950974"/>
    <w:rsid w:val="00957DFB"/>
    <w:rsid w:val="00957FB5"/>
    <w:rsid w:val="00960072"/>
    <w:rsid w:val="00961976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1FE4"/>
    <w:rsid w:val="009D2BCD"/>
    <w:rsid w:val="009D48DD"/>
    <w:rsid w:val="009D686D"/>
    <w:rsid w:val="009D7439"/>
    <w:rsid w:val="009E1DEB"/>
    <w:rsid w:val="009E45FC"/>
    <w:rsid w:val="009E4E6E"/>
    <w:rsid w:val="009E780C"/>
    <w:rsid w:val="009F3C4C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27289"/>
    <w:rsid w:val="00A37002"/>
    <w:rsid w:val="00A4355E"/>
    <w:rsid w:val="00A50E3A"/>
    <w:rsid w:val="00A51611"/>
    <w:rsid w:val="00A51EB0"/>
    <w:rsid w:val="00A520D9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7A7C"/>
    <w:rsid w:val="00B00B7A"/>
    <w:rsid w:val="00B02070"/>
    <w:rsid w:val="00B03F3B"/>
    <w:rsid w:val="00B06FBD"/>
    <w:rsid w:val="00B10C68"/>
    <w:rsid w:val="00B14E5A"/>
    <w:rsid w:val="00B16344"/>
    <w:rsid w:val="00B1729A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D2B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306E"/>
    <w:rsid w:val="00BB48D3"/>
    <w:rsid w:val="00BC14F8"/>
    <w:rsid w:val="00BC2029"/>
    <w:rsid w:val="00BC48ED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045B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B02C8"/>
    <w:rsid w:val="00CB22B2"/>
    <w:rsid w:val="00CB3EA8"/>
    <w:rsid w:val="00CB741E"/>
    <w:rsid w:val="00CC3EE2"/>
    <w:rsid w:val="00CC7255"/>
    <w:rsid w:val="00CD4194"/>
    <w:rsid w:val="00CD6089"/>
    <w:rsid w:val="00CD64B9"/>
    <w:rsid w:val="00CD7492"/>
    <w:rsid w:val="00CD7F3A"/>
    <w:rsid w:val="00CE2034"/>
    <w:rsid w:val="00CE3A6B"/>
    <w:rsid w:val="00D00211"/>
    <w:rsid w:val="00D006D1"/>
    <w:rsid w:val="00D025AE"/>
    <w:rsid w:val="00D0359E"/>
    <w:rsid w:val="00D04B10"/>
    <w:rsid w:val="00D06309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2767A"/>
    <w:rsid w:val="00E323E9"/>
    <w:rsid w:val="00E32AEF"/>
    <w:rsid w:val="00E32BB4"/>
    <w:rsid w:val="00E32FB6"/>
    <w:rsid w:val="00E332F9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25C"/>
    <w:rsid w:val="00E8258F"/>
    <w:rsid w:val="00E82B94"/>
    <w:rsid w:val="00E844C1"/>
    <w:rsid w:val="00E91A70"/>
    <w:rsid w:val="00E9285D"/>
    <w:rsid w:val="00E96FC8"/>
    <w:rsid w:val="00EA2311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05C4"/>
    <w:rsid w:val="00F32590"/>
    <w:rsid w:val="00F33EC0"/>
    <w:rsid w:val="00F36D55"/>
    <w:rsid w:val="00F40A71"/>
    <w:rsid w:val="00F411FC"/>
    <w:rsid w:val="00F414F1"/>
    <w:rsid w:val="00F508B8"/>
    <w:rsid w:val="00F50C54"/>
    <w:rsid w:val="00F53E7A"/>
    <w:rsid w:val="00F5507E"/>
    <w:rsid w:val="00F57B73"/>
    <w:rsid w:val="00F652B3"/>
    <w:rsid w:val="00F67E44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A91"/>
    <w:rsid w:val="00FA37F2"/>
    <w:rsid w:val="00FB1597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B1597"/>
    <w:pPr>
      <w:spacing w:after="0" w:line="240" w:lineRule="auto"/>
    </w:pPr>
    <w:rPr>
      <w:rFonts w:ascii="Cambria" w:eastAsia="SimSun" w:hAnsi="Cambria" w:cs="Times New Roman"/>
      <w:sz w:val="20"/>
      <w:szCs w:val="20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RBI5PAMIO524-1616901215-47892</_dlc_DocId>
    <HideFromDelve xmlns="71c5aaf6-e6ce-465b-b873-5148d2a4c105">false</HideFromDelve>
    <_dlc_DocIdUrl xmlns="71c5aaf6-e6ce-465b-b873-5148d2a4c105">
      <Url>https://nokia.sharepoint.com/sites/gxp/_layouts/15/DocIdRedir.aspx?ID=RBI5PAMIO524-1616901215-47892</Url>
      <Description>RBI5PAMIO524-1616901215-47892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4017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Links>
    <vt:vector size="96" baseType="variant">
      <vt:variant>
        <vt:i4>5242923</vt:i4>
      </vt:variant>
      <vt:variant>
        <vt:i4>90</vt:i4>
      </vt:variant>
      <vt:variant>
        <vt:i4>0</vt:i4>
      </vt:variant>
      <vt:variant>
        <vt:i4>5</vt:i4>
      </vt:variant>
      <vt:variant>
        <vt:lpwstr>https://www.oed.com/dictionary/feasibility_n</vt:lpwstr>
      </vt:variant>
      <vt:variant>
        <vt:lpwstr/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_Toc181884091</vt:lpwstr>
      </vt:variant>
      <vt:variant>
        <vt:i4>1703992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_Toc181884090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_Toc181884089</vt:lpwstr>
      </vt:variant>
      <vt:variant>
        <vt:i4>1769528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_Toc181884088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_Toc181884087</vt:lpwstr>
      </vt:variant>
      <vt:variant>
        <vt:i4>1769528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_Toc181884086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_Toc181884085</vt:lpwstr>
      </vt:variant>
      <vt:variant>
        <vt:i4>1769528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_Toc181884084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_Toc181884083</vt:lpwstr>
      </vt:variant>
      <vt:variant>
        <vt:i4>1769528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_Toc181884082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_Toc181884081</vt:lpwstr>
      </vt:variant>
      <vt:variant>
        <vt:i4>1769528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_Toc181884080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_Toc181884079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_Toc181884078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_Toc181884077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16</cp:revision>
  <dcterms:created xsi:type="dcterms:W3CDTF">2025-03-21T21:33:00Z</dcterms:created>
  <dcterms:modified xsi:type="dcterms:W3CDTF">2025-05-07T20:23:00Z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b52ad3f0-3275-4280-a726-47e191f49a5a</vt:lpwstr>
  </property>
</Properties>
</file>